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4F" w:rsidRDefault="00293EEB" w:rsidP="00CF79A5">
      <w:pPr>
        <w:spacing w:before="480"/>
        <w:jc w:val="center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proofErr w:type="gramStart"/>
      <w:r w:rsidRPr="007B304F">
        <w:rPr>
          <w:rFonts w:ascii="Arial" w:hAnsi="Arial" w:cs="Arial"/>
          <w:b/>
          <w:color w:val="FF0000"/>
          <w:sz w:val="28"/>
          <w:szCs w:val="28"/>
        </w:rPr>
        <w:t>САМЫЕ  ВАЖНЫЕ</w:t>
      </w:r>
      <w:proofErr w:type="gramEnd"/>
      <w:r w:rsidRPr="007B304F">
        <w:rPr>
          <w:rFonts w:ascii="Arial" w:hAnsi="Arial" w:cs="Arial"/>
          <w:b/>
          <w:color w:val="FF0000"/>
          <w:sz w:val="28"/>
          <w:szCs w:val="28"/>
        </w:rPr>
        <w:t xml:space="preserve">  И</w:t>
      </w:r>
      <w:r w:rsidR="00B207E5" w:rsidRPr="007B304F">
        <w:rPr>
          <w:rFonts w:ascii="Arial" w:hAnsi="Arial" w:cs="Arial"/>
          <w:b/>
          <w:color w:val="FF0000"/>
          <w:sz w:val="28"/>
          <w:szCs w:val="28"/>
        </w:rPr>
        <w:t xml:space="preserve">ЗМЕНЕНИЯ  В РАБОТЕ  </w:t>
      </w:r>
    </w:p>
    <w:p w:rsidR="007B304F" w:rsidRDefault="00E5065E" w:rsidP="007B304F">
      <w:pPr>
        <w:spacing w:before="12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B304F">
        <w:rPr>
          <w:rFonts w:ascii="Arial" w:hAnsi="Arial" w:cs="Arial"/>
          <w:b/>
          <w:color w:val="FF0000"/>
          <w:sz w:val="28"/>
          <w:szCs w:val="28"/>
        </w:rPr>
        <w:t>СПЕЦИАЛИСТА ПО ЗАКУПКАМ</w:t>
      </w:r>
      <w:r w:rsidR="007B304F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293EEB" w:rsidRPr="007B304F" w:rsidRDefault="00293EEB" w:rsidP="00AB7617">
      <w:pPr>
        <w:spacing w:before="120" w:after="480"/>
        <w:jc w:val="center"/>
        <w:rPr>
          <w:rFonts w:ascii="Arial" w:hAnsi="Arial" w:cs="Arial"/>
          <w:color w:val="800080"/>
          <w:sz w:val="28"/>
          <w:szCs w:val="28"/>
        </w:rPr>
      </w:pPr>
      <w:r w:rsidRPr="007B304F">
        <w:rPr>
          <w:rFonts w:ascii="Arial" w:hAnsi="Arial" w:cs="Arial"/>
          <w:b/>
          <w:color w:val="FF0000"/>
          <w:sz w:val="28"/>
          <w:szCs w:val="28"/>
        </w:rPr>
        <w:t xml:space="preserve">ЗА </w:t>
      </w:r>
      <w:r w:rsidR="00946BFE" w:rsidRPr="007B304F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="007206E3" w:rsidRPr="007B304F">
        <w:rPr>
          <w:rFonts w:ascii="Arial" w:hAnsi="Arial" w:cs="Arial"/>
          <w:b/>
          <w:color w:val="FF0000"/>
          <w:sz w:val="28"/>
          <w:szCs w:val="28"/>
          <w:lang w:val="en-US"/>
        </w:rPr>
        <w:t>I</w:t>
      </w:r>
      <w:r w:rsidRPr="007B304F">
        <w:rPr>
          <w:rFonts w:ascii="Arial" w:hAnsi="Arial" w:cs="Arial"/>
          <w:b/>
          <w:color w:val="FF0000"/>
          <w:sz w:val="28"/>
          <w:szCs w:val="28"/>
        </w:rPr>
        <w:t xml:space="preserve"> КВАРТАЛ </w:t>
      </w:r>
      <w:r w:rsidRPr="007B304F">
        <w:rPr>
          <w:rFonts w:ascii="Arial" w:hAnsi="Arial" w:cs="Arial"/>
          <w:color w:val="800080"/>
          <w:sz w:val="28"/>
          <w:szCs w:val="28"/>
        </w:rPr>
        <w:t>(</w:t>
      </w:r>
      <w:r w:rsidR="007206E3" w:rsidRPr="007B304F">
        <w:rPr>
          <w:rFonts w:ascii="Arial" w:hAnsi="Arial" w:cs="Arial"/>
          <w:color w:val="800080"/>
          <w:sz w:val="28"/>
          <w:szCs w:val="28"/>
        </w:rPr>
        <w:t>апрель</w:t>
      </w:r>
      <w:r w:rsidR="00946BFE" w:rsidRPr="007B304F">
        <w:rPr>
          <w:rFonts w:ascii="Arial" w:hAnsi="Arial" w:cs="Arial"/>
          <w:color w:val="800080"/>
          <w:sz w:val="28"/>
          <w:szCs w:val="28"/>
        </w:rPr>
        <w:t xml:space="preserve"> </w:t>
      </w:r>
      <w:r w:rsidR="008E1879">
        <w:rPr>
          <w:rFonts w:ascii="Arial" w:hAnsi="Arial" w:cs="Arial"/>
          <w:color w:val="800080"/>
          <w:sz w:val="28"/>
          <w:szCs w:val="28"/>
        </w:rPr>
        <w:t>–</w:t>
      </w:r>
      <w:r w:rsidR="00946BFE" w:rsidRPr="007B304F">
        <w:rPr>
          <w:rFonts w:ascii="Arial" w:hAnsi="Arial" w:cs="Arial"/>
          <w:color w:val="800080"/>
          <w:sz w:val="28"/>
          <w:szCs w:val="28"/>
        </w:rPr>
        <w:t xml:space="preserve"> </w:t>
      </w:r>
      <w:r w:rsidR="007206E3" w:rsidRPr="007B304F">
        <w:rPr>
          <w:rFonts w:ascii="Arial" w:hAnsi="Arial" w:cs="Arial"/>
          <w:color w:val="800080"/>
          <w:sz w:val="28"/>
          <w:szCs w:val="28"/>
        </w:rPr>
        <w:t>июнь</w:t>
      </w:r>
      <w:r w:rsidR="00946BFE" w:rsidRPr="007B304F">
        <w:rPr>
          <w:rFonts w:ascii="Arial" w:hAnsi="Arial" w:cs="Arial"/>
          <w:color w:val="800080"/>
          <w:sz w:val="28"/>
          <w:szCs w:val="28"/>
        </w:rPr>
        <w:t xml:space="preserve"> 2020</w:t>
      </w:r>
      <w:r w:rsidRPr="007B304F">
        <w:rPr>
          <w:rFonts w:ascii="Arial" w:hAnsi="Arial" w:cs="Arial"/>
          <w:color w:val="800080"/>
          <w:sz w:val="28"/>
          <w:szCs w:val="28"/>
        </w:rPr>
        <w:t xml:space="preserve"> г.)</w:t>
      </w:r>
    </w:p>
    <w:tbl>
      <w:tblPr>
        <w:tblW w:w="10627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3715"/>
      </w:tblGrid>
      <w:tr w:rsidR="00293EEB" w:rsidRPr="007B304F" w:rsidTr="007B304F">
        <w:trPr>
          <w:trHeight w:val="850"/>
        </w:trPr>
        <w:tc>
          <w:tcPr>
            <w:tcW w:w="2943" w:type="dxa"/>
            <w:shd w:val="clear" w:color="auto" w:fill="auto"/>
            <w:vAlign w:val="center"/>
          </w:tcPr>
          <w:p w:rsidR="00293EEB" w:rsidRPr="007B304F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B304F">
              <w:rPr>
                <w:rFonts w:ascii="Arial" w:hAnsi="Arial" w:cs="Arial"/>
                <w:b/>
                <w:color w:val="FF6600"/>
                <w:sz w:val="22"/>
                <w:szCs w:val="22"/>
              </w:rPr>
              <w:t>Что изменилось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93EEB" w:rsidRPr="007B304F" w:rsidRDefault="00293EEB" w:rsidP="00EE52B6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B304F">
              <w:rPr>
                <w:rFonts w:ascii="Arial" w:hAnsi="Arial" w:cs="Arial"/>
                <w:b/>
                <w:color w:val="FF6600"/>
                <w:sz w:val="22"/>
                <w:szCs w:val="22"/>
              </w:rPr>
              <w:t>Суть изменения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293EEB" w:rsidRPr="007B304F" w:rsidRDefault="00293EEB" w:rsidP="007B304F">
            <w:pPr>
              <w:jc w:val="center"/>
              <w:rPr>
                <w:rFonts w:ascii="Arial" w:hAnsi="Arial" w:cs="Arial"/>
                <w:b/>
                <w:color w:val="FF6600"/>
                <w:sz w:val="22"/>
                <w:szCs w:val="22"/>
              </w:rPr>
            </w:pPr>
            <w:r w:rsidRPr="007B304F">
              <w:rPr>
                <w:rFonts w:ascii="Arial" w:hAnsi="Arial" w:cs="Arial"/>
                <w:b/>
                <w:color w:val="FF6600"/>
                <w:sz w:val="22"/>
                <w:szCs w:val="22"/>
              </w:rPr>
              <w:t>Отражение в материалах КонсультантПлюс</w:t>
            </w:r>
          </w:p>
        </w:tc>
      </w:tr>
      <w:tr w:rsidR="00293EEB" w:rsidRPr="00DF7690" w:rsidTr="00127A42">
        <w:tc>
          <w:tcPr>
            <w:tcW w:w="10627" w:type="dxa"/>
            <w:gridSpan w:val="3"/>
            <w:shd w:val="clear" w:color="auto" w:fill="ED7D31"/>
          </w:tcPr>
          <w:p w:rsidR="00293EEB" w:rsidRPr="00DF7690" w:rsidRDefault="004565A3" w:rsidP="00EE52B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>Коронавирус</w:t>
            </w:r>
            <w:r w:rsidR="00225797" w:rsidRPr="00DF7690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 (COVID-19)</w:t>
            </w:r>
          </w:p>
        </w:tc>
      </w:tr>
      <w:tr w:rsidR="00293EEB" w:rsidRPr="00DF7690" w:rsidTr="00127A42">
        <w:trPr>
          <w:trHeight w:val="1685"/>
        </w:trPr>
        <w:tc>
          <w:tcPr>
            <w:tcW w:w="2943" w:type="dxa"/>
            <w:shd w:val="clear" w:color="auto" w:fill="auto"/>
          </w:tcPr>
          <w:p w:rsidR="00293EEB" w:rsidRPr="00DF7690" w:rsidRDefault="00E5065E" w:rsidP="00524331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E5065E">
              <w:rPr>
                <w:rFonts w:ascii="Arial" w:hAnsi="Arial" w:cs="Arial"/>
                <w:b/>
                <w:color w:val="7030A0"/>
                <w:sz w:val="20"/>
                <w:szCs w:val="20"/>
              </w:rPr>
              <w:t>Заключение контракта</w:t>
            </w:r>
          </w:p>
        </w:tc>
        <w:tc>
          <w:tcPr>
            <w:tcW w:w="3969" w:type="dxa"/>
            <w:shd w:val="clear" w:color="auto" w:fill="auto"/>
          </w:tcPr>
          <w:p w:rsidR="00293EEB" w:rsidRDefault="00E801F9" w:rsidP="00524331">
            <w:pPr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801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В связи </w:t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с пандемией коронавируса (COVID-19) </w:t>
            </w:r>
            <w:r w:rsidR="00767B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приняты дополнительные</w:t>
            </w:r>
            <w:r w:rsidRPr="00E801F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меры, в частности:</w:t>
            </w:r>
          </w:p>
          <w:p w:rsidR="00767BA2" w:rsidRDefault="00AB423A" w:rsidP="00524331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увеличен максимальный размер аванса для контрактов, заключае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мых в 2020 г.</w:t>
            </w:r>
            <w:r w:rsidR="00242CD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для федеральных нужд</w:t>
            </w:r>
            <w:r w:rsidR="00767BA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; </w:t>
            </w:r>
          </w:p>
          <w:p w:rsidR="00023141" w:rsidRPr="001A7063" w:rsidRDefault="00DC09D8" w:rsidP="007B304F">
            <w:pPr>
              <w:pStyle w:val="a9"/>
              <w:numPr>
                <w:ilvl w:val="0"/>
                <w:numId w:val="4"/>
              </w:numPr>
              <w:spacing w:before="6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C09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определены новые случаи и поря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C09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док закупок у единственного постав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DC09D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щика (подрядчика, исполнителя) до конца 2020 г</w:t>
            </w:r>
            <w:r w:rsidR="007B304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15" w:type="dxa"/>
            <w:shd w:val="clear" w:color="auto" w:fill="auto"/>
          </w:tcPr>
          <w:p w:rsidR="00FB2386" w:rsidRPr="00C66BB9" w:rsidRDefault="00023141" w:rsidP="00023141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23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Сводная информация о мерах по </w:t>
            </w:r>
            <w:proofErr w:type="spellStart"/>
            <w:r w:rsidRPr="00023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 w:rsidRPr="00023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ронавирусу</w:t>
            </w:r>
            <w:proofErr w:type="spellEnd"/>
            <w:r w:rsidRPr="00023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ежедневно пополняется в</w:t>
            </w:r>
            <w:hyperlink r:id="rId8" w:tooltip="Ссылка на КонсультантПлюс" w:history="1">
              <w:r w:rsidR="00767BA2" w:rsidRPr="0062550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  <w:hyperlink r:id="rId9" w:tooltip="Ссылка на КонсультантПлюс" w:history="1">
                <w:r w:rsidR="00767BA2" w:rsidRPr="00625505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 xml:space="preserve">Обзоре: </w:t>
                </w:r>
                <w:r w:rsidR="00625505" w:rsidRPr="00625505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«</w:t>
                </w:r>
                <w:r w:rsidR="00767BA2" w:rsidRPr="00625505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Перечень мер в связи с коронавирусом (COVID-19)</w:t>
                </w:r>
                <w:r w:rsidR="00625505" w:rsidRPr="00625505">
                  <w:rPr>
                    <w:rStyle w:val="a3"/>
                    <w:rFonts w:ascii="Arial" w:hAnsi="Arial" w:cs="Arial"/>
                    <w:iCs/>
                    <w:sz w:val="20"/>
                    <w:szCs w:val="20"/>
                    <w:u w:val="none"/>
                  </w:rPr>
                  <w:t>»</w:t>
                </w:r>
              </w:hyperlink>
              <w:r w:rsidR="00C66BB9" w:rsidRPr="00C66BB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.</w:t>
              </w:r>
              <w:r w:rsidR="00347359" w:rsidRPr="00C66BB9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940FFA" w:rsidRPr="00C66BB9" w:rsidRDefault="00023141" w:rsidP="00B15FC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23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</w:t>
            </w:r>
            <w:r w:rsidR="007B304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2314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отражены, в частности:</w:t>
            </w:r>
            <w:r w:rsidR="00940FFA" w:rsidRPr="00C66BB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DC09D8" w:rsidRPr="00DC09D8" w:rsidRDefault="00C66BB9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color w:val="0000FF"/>
              </w:rPr>
            </w:pPr>
            <w:r w:rsidRPr="00C66BB9">
              <w:rPr>
                <w:rFonts w:ascii="Arial" w:hAnsi="Arial" w:cs="Arial"/>
                <w:sz w:val="20"/>
                <w:szCs w:val="20"/>
              </w:rPr>
              <w:t>в</w:t>
            </w:r>
            <w:r w:rsidRPr="00C66BB9">
              <w:t xml:space="preserve"> </w:t>
            </w:r>
            <w:hyperlink r:id="rId10" w:tooltip="Ссылка на КонсультантПлюс" w:history="1">
              <w:r w:rsidR="00DC09D8" w:rsidRPr="00DC09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«Правительство утвер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C09D8" w:rsidRPr="00DC09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дило случаи и порядок экстрен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DC09D8" w:rsidRPr="00DC09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ных </w:t>
              </w:r>
              <w:proofErr w:type="spellStart"/>
              <w:r w:rsidR="00DC09D8" w:rsidRPr="00DC09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госзакупок</w:t>
              </w:r>
              <w:proofErr w:type="spellEnd"/>
              <w:r w:rsidR="00DC09D8" w:rsidRPr="00DC09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у </w:t>
              </w:r>
              <w:proofErr w:type="spellStart"/>
              <w:r w:rsidR="00DC09D8" w:rsidRPr="00DC09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едпоставщика</w:t>
              </w:r>
              <w:proofErr w:type="spellEnd"/>
              <w:r w:rsidR="00DC09D8" w:rsidRPr="00DC09D8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до конца года»;</w:t>
              </w:r>
            </w:hyperlink>
          </w:p>
          <w:p w:rsidR="00BD7024" w:rsidRPr="00450A40" w:rsidRDefault="002446A2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u w:val="none"/>
              </w:rPr>
            </w:pPr>
            <w:hyperlink r:id="rId11" w:tooltip="Ссылка на КонсультантПлюс" w:history="1"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755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755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действо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вать заказчику по Закону N 44-ФЗ в условиях коронавирусной ин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фекции (COVID-19)</w:t>
              </w:r>
            </w:hyperlink>
            <w:r w:rsidR="00C66BB9" w:rsidRPr="00450A40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5438D6" w:rsidRPr="00C34E8D" w:rsidRDefault="002446A2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240"/>
              <w:ind w:left="357" w:hanging="357"/>
              <w:contextualSpacing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tooltip="Ссылка на КонсультантПлюс" w:history="1"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Готово</w:t>
              </w:r>
              <w:r w:rsidR="00755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м</w:t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 xml:space="preserve"> решени</w:t>
              </w:r>
              <w:r w:rsidR="0075587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и</w:t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: Как участни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кам закупок по Закону N 44-ФЗ действовать в условиях распро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странения коронавирусной ин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50A40" w:rsidRPr="00450A40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фекции (COVID-19)</w:t>
              </w:r>
            </w:hyperlink>
          </w:p>
        </w:tc>
      </w:tr>
      <w:tr w:rsidR="00904DC2" w:rsidRPr="00DF7690" w:rsidTr="00127A42">
        <w:tc>
          <w:tcPr>
            <w:tcW w:w="10627" w:type="dxa"/>
            <w:gridSpan w:val="3"/>
            <w:shd w:val="clear" w:color="auto" w:fill="E36C0A" w:themeFill="accent6" w:themeFillShade="BF"/>
          </w:tcPr>
          <w:p w:rsidR="00904DC2" w:rsidRPr="00DF7690" w:rsidRDefault="00306071" w:rsidP="00904DC2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Национальный режим</w:t>
            </w:r>
          </w:p>
        </w:tc>
      </w:tr>
      <w:tr w:rsidR="00BE64A6" w:rsidRPr="00DF7690" w:rsidTr="00A72A92">
        <w:trPr>
          <w:trHeight w:val="3711"/>
        </w:trPr>
        <w:tc>
          <w:tcPr>
            <w:tcW w:w="2943" w:type="dxa"/>
            <w:shd w:val="clear" w:color="auto" w:fill="auto"/>
          </w:tcPr>
          <w:p w:rsidR="007B304F" w:rsidRDefault="004A5B6B" w:rsidP="007B304F">
            <w:pPr>
              <w:spacing w:before="12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З</w:t>
            </w:r>
            <w:r w:rsidR="007D2262">
              <w:rPr>
                <w:rFonts w:ascii="Arial" w:hAnsi="Arial" w:cs="Arial"/>
                <w:b/>
                <w:color w:val="7030A0"/>
                <w:sz w:val="20"/>
                <w:szCs w:val="20"/>
              </w:rPr>
              <w:t>акупк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а</w:t>
            </w:r>
            <w:r w:rsidR="007D2262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BE64A6" w:rsidRPr="00DF7690" w:rsidRDefault="007D2262" w:rsidP="007B304F">
            <w:pPr>
              <w:spacing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иностранных товаров</w:t>
            </w:r>
          </w:p>
        </w:tc>
        <w:tc>
          <w:tcPr>
            <w:tcW w:w="3969" w:type="dxa"/>
            <w:shd w:val="clear" w:color="auto" w:fill="auto"/>
          </w:tcPr>
          <w:p w:rsidR="004A5B6B" w:rsidRDefault="007D2262" w:rsidP="00127A42">
            <w:pPr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Установлены дополнительные </w:t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ограни</w:t>
            </w:r>
            <w:r w:rsidR="00CF79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чения на закупк</w:t>
            </w:r>
            <w:r w:rsidR="00A72A92"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у</w:t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иностранных това</w:t>
            </w:r>
            <w:r w:rsidR="00CF79A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softHyphen/>
            </w: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ров</w:t>
            </w:r>
            <w:r w:rsidR="00A6290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. </w:t>
            </w:r>
          </w:p>
          <w:p w:rsidR="00BE64A6" w:rsidRPr="00DF7690" w:rsidRDefault="00BA39D7" w:rsidP="007B304F">
            <w:pPr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Списки иностранных товаров, запре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щенных к закупке, объединены в один перечень. В перечень включены и но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вые товары</w:t>
            </w:r>
          </w:p>
        </w:tc>
        <w:tc>
          <w:tcPr>
            <w:tcW w:w="3715" w:type="dxa"/>
            <w:shd w:val="clear" w:color="auto" w:fill="auto"/>
          </w:tcPr>
          <w:p w:rsidR="007D2262" w:rsidRDefault="007D2262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Подробнее:</w:t>
            </w:r>
          </w:p>
          <w:p w:rsidR="007D2262" w:rsidRDefault="007D2262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r w:rsidRPr="004A5B6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Pr="004A5B6B">
              <w:rPr>
                <w:rStyle w:val="a3"/>
                <w:u w:val="none"/>
              </w:rPr>
              <w:t xml:space="preserve"> </w:t>
            </w:r>
            <w:hyperlink r:id="rId13" w:tooltip="Ссылка на КонсультантПлюс" w:history="1">
              <w:r w:rsidRPr="004A5B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«Правительство уста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4A5B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новило дополнительные ограни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Pr="004A5B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чения на госзакупки иностранных товаров»</w:t>
              </w:r>
            </w:hyperlink>
            <w:r w:rsidR="004A5B6B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;</w:t>
            </w:r>
          </w:p>
          <w:p w:rsidR="004A5B6B" w:rsidRPr="004A5B6B" w:rsidRDefault="002446A2" w:rsidP="00CF79A5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sz w:val="20"/>
                <w:szCs w:val="20"/>
                <w:u w:val="none"/>
              </w:rPr>
            </w:pPr>
            <w:hyperlink r:id="rId14" w:tooltip="Ссылка на КонсультантПлюс" w:history="1">
              <w:r w:rsidR="004A5B6B" w:rsidRPr="004A5B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Обзоре: «С 1 мая в госзакупках действует новая система запре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A5B6B" w:rsidRPr="004A5B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тов в отношении иностранных то</w:t>
              </w:r>
              <w:r w:rsidR="00CF79A5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softHyphen/>
              </w:r>
              <w:r w:rsidR="004A5B6B" w:rsidRPr="004A5B6B">
                <w:rPr>
                  <w:rStyle w:val="a3"/>
                  <w:rFonts w:ascii="Arial" w:hAnsi="Arial" w:cs="Arial"/>
                  <w:sz w:val="20"/>
                  <w:szCs w:val="20"/>
                  <w:u w:val="none"/>
                </w:rPr>
                <w:t>варов»</w:t>
              </w:r>
            </w:hyperlink>
            <w:r w:rsidR="004A5B6B" w:rsidRPr="004A5B6B">
              <w:rPr>
                <w:rStyle w:val="a3"/>
                <w:rFonts w:ascii="Arial" w:hAnsi="Arial" w:cs="Arial"/>
                <w:sz w:val="20"/>
                <w:szCs w:val="20"/>
                <w:u w:val="none"/>
              </w:rPr>
              <w:t>.</w:t>
            </w:r>
          </w:p>
          <w:p w:rsidR="00A72A92" w:rsidRPr="00DF7690" w:rsidRDefault="00A47277" w:rsidP="00CF79A5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727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Изменения учтены</w:t>
            </w:r>
            <w:r w:rsidR="00BA39D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в </w:t>
            </w:r>
            <w:hyperlink r:id="rId15" w:tooltip="Ссылка на КонсультантПлюс" w:history="1">
              <w:r w:rsidR="00BA39D7" w:rsidRPr="00BA39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</w:t>
              </w:r>
              <w:r w:rsidR="00CF79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A39D7" w:rsidRPr="00BA39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нии: Как применяется национальный режим при осуществлении закупок по Закону N 44-ФЗ</w:t>
              </w:r>
            </w:hyperlink>
          </w:p>
        </w:tc>
      </w:tr>
      <w:tr w:rsidR="00351258" w:rsidRPr="00DF7690" w:rsidTr="00EE76BE">
        <w:tc>
          <w:tcPr>
            <w:tcW w:w="10627" w:type="dxa"/>
            <w:gridSpan w:val="3"/>
            <w:shd w:val="clear" w:color="auto" w:fill="ED7D31"/>
          </w:tcPr>
          <w:p w:rsidR="00351258" w:rsidRPr="00DF7690" w:rsidRDefault="00351258" w:rsidP="00EE76BE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Обеспечение исполнения контракта</w:t>
            </w:r>
          </w:p>
        </w:tc>
      </w:tr>
      <w:tr w:rsidR="00351258" w:rsidRPr="00DF7690" w:rsidTr="00127A42">
        <w:tc>
          <w:tcPr>
            <w:tcW w:w="2943" w:type="dxa"/>
            <w:shd w:val="clear" w:color="auto" w:fill="auto"/>
          </w:tcPr>
          <w:p w:rsidR="00351258" w:rsidRPr="00F01E5B" w:rsidRDefault="00767BA2" w:rsidP="00CF79A5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Правила обеспечения исполнения контракта</w:t>
            </w:r>
          </w:p>
        </w:tc>
        <w:tc>
          <w:tcPr>
            <w:tcW w:w="3969" w:type="dxa"/>
            <w:shd w:val="clear" w:color="auto" w:fill="auto"/>
          </w:tcPr>
          <w:p w:rsidR="00351258" w:rsidRDefault="00351258" w:rsidP="00F01E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B304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Изменились правила обеспечения исполнения контракта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в частности:</w:t>
            </w:r>
          </w:p>
          <w:p w:rsidR="00351258" w:rsidRDefault="00351258" w:rsidP="00351258">
            <w:pPr>
              <w:pStyle w:val="a9"/>
              <w:numPr>
                <w:ilvl w:val="0"/>
                <w:numId w:val="4"/>
              </w:numPr>
              <w:spacing w:before="6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обеспечение гарантийных обяза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тельств </w:t>
            </w:r>
            <w:r w:rsidR="00BF254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теперь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 обязательно;</w:t>
            </w:r>
          </w:p>
          <w:p w:rsidR="00BF254B" w:rsidRDefault="00BF254B" w:rsidP="00AB7617">
            <w:pPr>
              <w:pStyle w:val="a9"/>
              <w:numPr>
                <w:ilvl w:val="0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уменьшен допустимый минималь</w:t>
            </w:r>
            <w:r w:rsidR="00CF79A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softHyphen/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ный размер обеспечения.</w:t>
            </w:r>
          </w:p>
          <w:p w:rsidR="00BF254B" w:rsidRPr="00BF254B" w:rsidRDefault="00BF254B" w:rsidP="007B304F">
            <w:pPr>
              <w:spacing w:before="6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BF254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Новые правила можно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распространить на ранее объявленные закупки</w:t>
            </w:r>
          </w:p>
        </w:tc>
        <w:tc>
          <w:tcPr>
            <w:tcW w:w="3715" w:type="dxa"/>
            <w:shd w:val="clear" w:color="auto" w:fill="auto"/>
          </w:tcPr>
          <w:p w:rsidR="00351258" w:rsidRDefault="00BF254B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Подробнее в </w:t>
            </w:r>
            <w:hyperlink r:id="rId16" w:tooltip="Ссылка на КонсультантПлюс" w:history="1">
              <w:r w:rsidRPr="00BF254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Обзоре: «Пре</w:t>
              </w:r>
              <w:r w:rsidR="00CF79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BF254B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зидент подписал Закон о поправках к закону N 44-ФЗ и сроках для закупок по Закону N 223-ФЗ»</w:t>
              </w:r>
            </w:hyperlink>
            <w:r w:rsidR="004575E4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:rsidR="004575E4" w:rsidRDefault="00E44AD7" w:rsidP="00524331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Изменения учтены в </w:t>
            </w:r>
            <w:hyperlink r:id="rId17" w:tooltip="Ссылка на КонсультантПлюс" w:history="1">
              <w:r w:rsidRPr="00E44A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</w:t>
              </w:r>
              <w:r w:rsidR="00CF79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44A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нии: Как подготовить проект государ</w:t>
              </w:r>
              <w:r w:rsidR="00CF79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44A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ственного, муниципального кон</w:t>
              </w:r>
              <w:r w:rsidR="00CF79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E44AD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тракта</w:t>
              </w:r>
            </w:hyperlink>
          </w:p>
          <w:p w:rsidR="00E44AD7" w:rsidRPr="00F01E5B" w:rsidRDefault="00E44AD7" w:rsidP="0052433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A92" w:rsidRPr="00DF7690" w:rsidTr="004F7DE3">
        <w:tc>
          <w:tcPr>
            <w:tcW w:w="10627" w:type="dxa"/>
            <w:gridSpan w:val="3"/>
            <w:shd w:val="clear" w:color="auto" w:fill="ED7D31"/>
          </w:tcPr>
          <w:p w:rsidR="00A72A92" w:rsidRPr="00DF7690" w:rsidRDefault="00A72A92" w:rsidP="004F7DE3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Закупка продуктов питания</w:t>
            </w:r>
          </w:p>
        </w:tc>
      </w:tr>
      <w:tr w:rsidR="00A72A92" w:rsidRPr="00DF7690" w:rsidTr="00A72A92">
        <w:trPr>
          <w:trHeight w:val="1715"/>
        </w:trPr>
        <w:tc>
          <w:tcPr>
            <w:tcW w:w="2943" w:type="dxa"/>
            <w:shd w:val="clear" w:color="auto" w:fill="auto"/>
          </w:tcPr>
          <w:p w:rsidR="00A72A92" w:rsidRPr="00DF7690" w:rsidRDefault="00A72A92" w:rsidP="004F7DE3">
            <w:pPr>
              <w:spacing w:before="120" w:after="240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Типовой контракт</w:t>
            </w:r>
          </w:p>
        </w:tc>
        <w:tc>
          <w:tcPr>
            <w:tcW w:w="3969" w:type="dxa"/>
            <w:shd w:val="clear" w:color="auto" w:fill="auto"/>
          </w:tcPr>
          <w:p w:rsidR="00A72A92" w:rsidRPr="00DF7690" w:rsidRDefault="00A72A92" w:rsidP="004F7DE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1486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Введен типовой контракт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закупку продуктов питания</w:t>
            </w:r>
          </w:p>
        </w:tc>
        <w:tc>
          <w:tcPr>
            <w:tcW w:w="3715" w:type="dxa"/>
            <w:shd w:val="clear" w:color="auto" w:fill="auto"/>
          </w:tcPr>
          <w:p w:rsidR="00A72A92" w:rsidRPr="00DF7690" w:rsidRDefault="00A72A92" w:rsidP="007B304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C91">
              <w:rPr>
                <w:rFonts w:ascii="Arial" w:hAnsi="Arial" w:cs="Arial"/>
                <w:sz w:val="20"/>
                <w:szCs w:val="20"/>
              </w:rPr>
              <w:t xml:space="preserve">Основную информацию можно найти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18" w:tooltip="Ссылка на КонсультантПлюс" w:history="1">
              <w:r w:rsidRPr="004D78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Какие особенно</w:t>
              </w:r>
              <w:r w:rsidR="00CF79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D78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учесть при закупке продуктов и услуг общественного питания по За</w:t>
              </w:r>
              <w:r w:rsidR="00CF79A5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4D7847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кону N 44-ФЗ</w:t>
              </w:r>
            </w:hyperlink>
          </w:p>
        </w:tc>
      </w:tr>
    </w:tbl>
    <w:p w:rsidR="00701FBE" w:rsidRPr="00DF7690" w:rsidRDefault="00701FBE">
      <w:pPr>
        <w:rPr>
          <w:rFonts w:ascii="Arial" w:hAnsi="Arial" w:cs="Arial"/>
          <w:sz w:val="20"/>
          <w:szCs w:val="20"/>
        </w:rPr>
      </w:pPr>
    </w:p>
    <w:sectPr w:rsidR="00701FBE" w:rsidRPr="00DF7690" w:rsidSect="00D412D6">
      <w:headerReference w:type="default" r:id="rId19"/>
      <w:footerReference w:type="even" r:id="rId20"/>
      <w:footerReference w:type="default" r:id="rId21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A2" w:rsidRDefault="002446A2" w:rsidP="00293EEB">
      <w:r>
        <w:separator/>
      </w:r>
    </w:p>
  </w:endnote>
  <w:endnote w:type="continuationSeparator" w:id="0">
    <w:p w:rsidR="002446A2" w:rsidRDefault="002446A2" w:rsidP="0029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Default="00F33814" w:rsidP="00D412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283D" w:rsidRDefault="002446A2" w:rsidP="0029283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83D" w:rsidRPr="00D412D6" w:rsidRDefault="00F33814" w:rsidP="00D412D6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EE731E">
      <w:rPr>
        <w:rStyle w:val="a6"/>
        <w:rFonts w:ascii="Arial" w:hAnsi="Arial" w:cs="Arial"/>
        <w:noProof/>
        <w:color w:val="808080"/>
        <w:sz w:val="20"/>
        <w:szCs w:val="20"/>
      </w:rPr>
      <w:t>2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:rsidR="0029283D" w:rsidRPr="0038387E" w:rsidRDefault="00F33814" w:rsidP="0029283D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7B304F">
      <w:rPr>
        <w:i/>
        <w:color w:val="808080"/>
        <w:sz w:val="18"/>
        <w:szCs w:val="18"/>
      </w:rPr>
      <w:t>13</w:t>
    </w:r>
    <w:r w:rsidRPr="0038387E">
      <w:rPr>
        <w:i/>
        <w:color w:val="808080"/>
        <w:sz w:val="18"/>
        <w:szCs w:val="18"/>
      </w:rPr>
      <w:t>.</w:t>
    </w:r>
    <w:r w:rsidR="00B8598F">
      <w:rPr>
        <w:i/>
        <w:color w:val="808080"/>
        <w:sz w:val="18"/>
        <w:szCs w:val="18"/>
        <w:lang w:val="en-US"/>
      </w:rPr>
      <w:t>0</w:t>
    </w:r>
    <w:r w:rsidR="007206E3">
      <w:rPr>
        <w:i/>
        <w:color w:val="808080"/>
        <w:sz w:val="18"/>
        <w:szCs w:val="18"/>
      </w:rPr>
      <w:t>7</w:t>
    </w:r>
    <w:r w:rsidR="00B8598F">
      <w:rPr>
        <w:i/>
        <w:color w:val="808080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A2" w:rsidRDefault="002446A2" w:rsidP="00293EEB">
      <w:r>
        <w:separator/>
      </w:r>
    </w:p>
  </w:footnote>
  <w:footnote w:type="continuationSeparator" w:id="0">
    <w:p w:rsidR="002446A2" w:rsidRDefault="002446A2" w:rsidP="0029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87E" w:rsidRPr="0038387E" w:rsidRDefault="00F33814" w:rsidP="00D412D6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Важные изменения в работе </w:t>
    </w:r>
    <w:r w:rsidR="001E6396">
      <w:rPr>
        <w:i/>
        <w:color w:val="808080"/>
        <w:sz w:val="18"/>
        <w:szCs w:val="18"/>
      </w:rPr>
      <w:t>специалиста по закупкам</w:t>
    </w:r>
    <w:r w:rsidRPr="0038387E">
      <w:rPr>
        <w:i/>
        <w:color w:val="808080"/>
        <w:sz w:val="18"/>
        <w:szCs w:val="18"/>
      </w:rPr>
      <w:t xml:space="preserve"> (</w:t>
    </w:r>
    <w:r>
      <w:rPr>
        <w:i/>
        <w:color w:val="808080"/>
        <w:sz w:val="18"/>
        <w:szCs w:val="18"/>
        <w:lang w:val="en-US"/>
      </w:rPr>
      <w:t>I</w:t>
    </w:r>
    <w:r w:rsidR="007206E3">
      <w:rPr>
        <w:i/>
        <w:color w:val="808080"/>
        <w:sz w:val="18"/>
        <w:szCs w:val="18"/>
        <w:lang w:val="en-US"/>
      </w:rPr>
      <w:t>I</w:t>
    </w:r>
    <w:r w:rsidR="00946BFE">
      <w:rPr>
        <w:i/>
        <w:color w:val="808080"/>
        <w:sz w:val="18"/>
        <w:szCs w:val="18"/>
      </w:rPr>
      <w:t xml:space="preserve"> квартал 2020</w:t>
    </w:r>
    <w:r>
      <w:rPr>
        <w:i/>
        <w:color w:val="808080"/>
        <w:sz w:val="18"/>
        <w:szCs w:val="18"/>
      </w:rPr>
      <w:t xml:space="preserve">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3EAE"/>
    <w:multiLevelType w:val="hybridMultilevel"/>
    <w:tmpl w:val="B50E4DAE"/>
    <w:lvl w:ilvl="0" w:tplc="C2629C0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02CFC"/>
    <w:multiLevelType w:val="hybridMultilevel"/>
    <w:tmpl w:val="0B669DF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200A"/>
    <w:multiLevelType w:val="hybridMultilevel"/>
    <w:tmpl w:val="9D0A27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37C19"/>
    <w:multiLevelType w:val="hybridMultilevel"/>
    <w:tmpl w:val="516AB38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A452E"/>
    <w:multiLevelType w:val="hybridMultilevel"/>
    <w:tmpl w:val="925A118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46CCF"/>
    <w:multiLevelType w:val="hybridMultilevel"/>
    <w:tmpl w:val="086A28A4"/>
    <w:lvl w:ilvl="0" w:tplc="566AB07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5B7928"/>
    <w:multiLevelType w:val="hybridMultilevel"/>
    <w:tmpl w:val="85BCF8C8"/>
    <w:lvl w:ilvl="0" w:tplc="7F10FB8E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635EAC"/>
    <w:multiLevelType w:val="hybridMultilevel"/>
    <w:tmpl w:val="930822B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67D0C"/>
    <w:multiLevelType w:val="hybridMultilevel"/>
    <w:tmpl w:val="12F0BEE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714C"/>
    <w:multiLevelType w:val="hybridMultilevel"/>
    <w:tmpl w:val="61709832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2793B"/>
    <w:multiLevelType w:val="hybridMultilevel"/>
    <w:tmpl w:val="5248288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27FFC"/>
    <w:multiLevelType w:val="hybridMultilevel"/>
    <w:tmpl w:val="8C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91EF3"/>
    <w:multiLevelType w:val="hybridMultilevel"/>
    <w:tmpl w:val="EDD6C6E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F7494"/>
    <w:multiLevelType w:val="hybridMultilevel"/>
    <w:tmpl w:val="5F70E2E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13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84"/>
    <w:rsid w:val="00020384"/>
    <w:rsid w:val="00023141"/>
    <w:rsid w:val="0003783F"/>
    <w:rsid w:val="000378D2"/>
    <w:rsid w:val="00054D43"/>
    <w:rsid w:val="000840FE"/>
    <w:rsid w:val="00094D0A"/>
    <w:rsid w:val="00095B5C"/>
    <w:rsid w:val="000E6018"/>
    <w:rsid w:val="000E7FEA"/>
    <w:rsid w:val="000F1434"/>
    <w:rsid w:val="00103205"/>
    <w:rsid w:val="0011388B"/>
    <w:rsid w:val="00122E1D"/>
    <w:rsid w:val="00127A42"/>
    <w:rsid w:val="00127CD9"/>
    <w:rsid w:val="00161581"/>
    <w:rsid w:val="001673EF"/>
    <w:rsid w:val="00173AEC"/>
    <w:rsid w:val="0018521C"/>
    <w:rsid w:val="00185426"/>
    <w:rsid w:val="001966E4"/>
    <w:rsid w:val="001971E1"/>
    <w:rsid w:val="001A2482"/>
    <w:rsid w:val="001A6490"/>
    <w:rsid w:val="001A7063"/>
    <w:rsid w:val="001B396D"/>
    <w:rsid w:val="001E6396"/>
    <w:rsid w:val="001F62C7"/>
    <w:rsid w:val="002031A1"/>
    <w:rsid w:val="00213EC3"/>
    <w:rsid w:val="00225797"/>
    <w:rsid w:val="00234E89"/>
    <w:rsid w:val="00242CDD"/>
    <w:rsid w:val="002446A2"/>
    <w:rsid w:val="002900CB"/>
    <w:rsid w:val="0029040D"/>
    <w:rsid w:val="00293EEB"/>
    <w:rsid w:val="002B469C"/>
    <w:rsid w:val="002C1195"/>
    <w:rsid w:val="002D2419"/>
    <w:rsid w:val="002E1AD1"/>
    <w:rsid w:val="002E5A81"/>
    <w:rsid w:val="002E61B1"/>
    <w:rsid w:val="00306071"/>
    <w:rsid w:val="00312CEE"/>
    <w:rsid w:val="00315F3B"/>
    <w:rsid w:val="00320032"/>
    <w:rsid w:val="0032126D"/>
    <w:rsid w:val="00323E2C"/>
    <w:rsid w:val="00332E21"/>
    <w:rsid w:val="00347359"/>
    <w:rsid w:val="00347D7F"/>
    <w:rsid w:val="00351258"/>
    <w:rsid w:val="00381138"/>
    <w:rsid w:val="00385590"/>
    <w:rsid w:val="00397D7A"/>
    <w:rsid w:val="003A0D28"/>
    <w:rsid w:val="003B01C8"/>
    <w:rsid w:val="003C2009"/>
    <w:rsid w:val="003C211D"/>
    <w:rsid w:val="003C7C1B"/>
    <w:rsid w:val="003D055A"/>
    <w:rsid w:val="003D18F2"/>
    <w:rsid w:val="003E34A9"/>
    <w:rsid w:val="003F0F49"/>
    <w:rsid w:val="003F3BA0"/>
    <w:rsid w:val="003F4515"/>
    <w:rsid w:val="003F4C9B"/>
    <w:rsid w:val="00400469"/>
    <w:rsid w:val="00401AD5"/>
    <w:rsid w:val="0041381E"/>
    <w:rsid w:val="004169BB"/>
    <w:rsid w:val="0042253C"/>
    <w:rsid w:val="00446066"/>
    <w:rsid w:val="00450A40"/>
    <w:rsid w:val="004565A3"/>
    <w:rsid w:val="004575E4"/>
    <w:rsid w:val="00462EDD"/>
    <w:rsid w:val="004821C7"/>
    <w:rsid w:val="00485D85"/>
    <w:rsid w:val="004928E3"/>
    <w:rsid w:val="004A5B6B"/>
    <w:rsid w:val="004B1FF5"/>
    <w:rsid w:val="004C1AB3"/>
    <w:rsid w:val="004D2635"/>
    <w:rsid w:val="004D7847"/>
    <w:rsid w:val="00521D21"/>
    <w:rsid w:val="00524331"/>
    <w:rsid w:val="005438D6"/>
    <w:rsid w:val="00545BA4"/>
    <w:rsid w:val="00572A61"/>
    <w:rsid w:val="005734D6"/>
    <w:rsid w:val="00573EAA"/>
    <w:rsid w:val="005B1E6A"/>
    <w:rsid w:val="005D2E3E"/>
    <w:rsid w:val="005D3A40"/>
    <w:rsid w:val="005E2A36"/>
    <w:rsid w:val="00600449"/>
    <w:rsid w:val="00601F94"/>
    <w:rsid w:val="006108DF"/>
    <w:rsid w:val="00613760"/>
    <w:rsid w:val="0061486E"/>
    <w:rsid w:val="00625169"/>
    <w:rsid w:val="00625505"/>
    <w:rsid w:val="00631B19"/>
    <w:rsid w:val="0063476D"/>
    <w:rsid w:val="00637ED5"/>
    <w:rsid w:val="00650E81"/>
    <w:rsid w:val="0067205D"/>
    <w:rsid w:val="006B1906"/>
    <w:rsid w:val="006B7274"/>
    <w:rsid w:val="006C553B"/>
    <w:rsid w:val="006F0A8F"/>
    <w:rsid w:val="006F664D"/>
    <w:rsid w:val="00701FBE"/>
    <w:rsid w:val="00703C22"/>
    <w:rsid w:val="00704F96"/>
    <w:rsid w:val="007206E3"/>
    <w:rsid w:val="00741D2A"/>
    <w:rsid w:val="00746B5E"/>
    <w:rsid w:val="0075194A"/>
    <w:rsid w:val="00755870"/>
    <w:rsid w:val="00763F09"/>
    <w:rsid w:val="00767BA2"/>
    <w:rsid w:val="007840A0"/>
    <w:rsid w:val="007B304F"/>
    <w:rsid w:val="007C1F30"/>
    <w:rsid w:val="007D0B53"/>
    <w:rsid w:val="007D2262"/>
    <w:rsid w:val="007E6273"/>
    <w:rsid w:val="008047A9"/>
    <w:rsid w:val="00817A1C"/>
    <w:rsid w:val="008464AB"/>
    <w:rsid w:val="00857B2E"/>
    <w:rsid w:val="00876B88"/>
    <w:rsid w:val="00877AE9"/>
    <w:rsid w:val="008829AB"/>
    <w:rsid w:val="008942A3"/>
    <w:rsid w:val="00894BB2"/>
    <w:rsid w:val="008A1397"/>
    <w:rsid w:val="008A1BA8"/>
    <w:rsid w:val="008A70CC"/>
    <w:rsid w:val="008E1879"/>
    <w:rsid w:val="008F49A4"/>
    <w:rsid w:val="00904DC2"/>
    <w:rsid w:val="0091622C"/>
    <w:rsid w:val="0093378E"/>
    <w:rsid w:val="00933A6E"/>
    <w:rsid w:val="00940FFA"/>
    <w:rsid w:val="00944B17"/>
    <w:rsid w:val="00946BFE"/>
    <w:rsid w:val="00951CC8"/>
    <w:rsid w:val="00963E7C"/>
    <w:rsid w:val="009643FA"/>
    <w:rsid w:val="009646A1"/>
    <w:rsid w:val="00965EC5"/>
    <w:rsid w:val="0096646D"/>
    <w:rsid w:val="0097004D"/>
    <w:rsid w:val="009716F2"/>
    <w:rsid w:val="00992AB0"/>
    <w:rsid w:val="009A22D3"/>
    <w:rsid w:val="009E0FBA"/>
    <w:rsid w:val="009F7F42"/>
    <w:rsid w:val="00A0552A"/>
    <w:rsid w:val="00A1668C"/>
    <w:rsid w:val="00A27702"/>
    <w:rsid w:val="00A47277"/>
    <w:rsid w:val="00A507B9"/>
    <w:rsid w:val="00A6290C"/>
    <w:rsid w:val="00A709AC"/>
    <w:rsid w:val="00A72A92"/>
    <w:rsid w:val="00A730B1"/>
    <w:rsid w:val="00A876EA"/>
    <w:rsid w:val="00AB423A"/>
    <w:rsid w:val="00AB6200"/>
    <w:rsid w:val="00AB7617"/>
    <w:rsid w:val="00AC0B3B"/>
    <w:rsid w:val="00AC17C2"/>
    <w:rsid w:val="00AE1978"/>
    <w:rsid w:val="00AE5EBC"/>
    <w:rsid w:val="00B13D7B"/>
    <w:rsid w:val="00B15FCF"/>
    <w:rsid w:val="00B207E5"/>
    <w:rsid w:val="00B23721"/>
    <w:rsid w:val="00B30339"/>
    <w:rsid w:val="00B832B5"/>
    <w:rsid w:val="00B853C1"/>
    <w:rsid w:val="00B8598F"/>
    <w:rsid w:val="00B90863"/>
    <w:rsid w:val="00BA39D7"/>
    <w:rsid w:val="00BB7092"/>
    <w:rsid w:val="00BC79C2"/>
    <w:rsid w:val="00BD225A"/>
    <w:rsid w:val="00BD4315"/>
    <w:rsid w:val="00BD7024"/>
    <w:rsid w:val="00BE64A6"/>
    <w:rsid w:val="00BF254B"/>
    <w:rsid w:val="00BF720B"/>
    <w:rsid w:val="00C135A2"/>
    <w:rsid w:val="00C13960"/>
    <w:rsid w:val="00C326EF"/>
    <w:rsid w:val="00C34E8D"/>
    <w:rsid w:val="00C66BB9"/>
    <w:rsid w:val="00C83927"/>
    <w:rsid w:val="00CA121F"/>
    <w:rsid w:val="00CA524B"/>
    <w:rsid w:val="00CB6685"/>
    <w:rsid w:val="00CF51C9"/>
    <w:rsid w:val="00CF79A5"/>
    <w:rsid w:val="00D06F2F"/>
    <w:rsid w:val="00D33E63"/>
    <w:rsid w:val="00D46009"/>
    <w:rsid w:val="00D66AF0"/>
    <w:rsid w:val="00D7099A"/>
    <w:rsid w:val="00D73273"/>
    <w:rsid w:val="00D819E6"/>
    <w:rsid w:val="00DC09D8"/>
    <w:rsid w:val="00DD2CC5"/>
    <w:rsid w:val="00DE3B0F"/>
    <w:rsid w:val="00DF3C91"/>
    <w:rsid w:val="00DF7690"/>
    <w:rsid w:val="00E0496B"/>
    <w:rsid w:val="00E2722F"/>
    <w:rsid w:val="00E31C9E"/>
    <w:rsid w:val="00E42960"/>
    <w:rsid w:val="00E42BA9"/>
    <w:rsid w:val="00E443ED"/>
    <w:rsid w:val="00E44AD7"/>
    <w:rsid w:val="00E47B05"/>
    <w:rsid w:val="00E5065E"/>
    <w:rsid w:val="00E801F9"/>
    <w:rsid w:val="00EB467E"/>
    <w:rsid w:val="00EB6F59"/>
    <w:rsid w:val="00EE4AAA"/>
    <w:rsid w:val="00EE6C5E"/>
    <w:rsid w:val="00EE731E"/>
    <w:rsid w:val="00EF2B33"/>
    <w:rsid w:val="00EF48BD"/>
    <w:rsid w:val="00EF6EA9"/>
    <w:rsid w:val="00EF76E7"/>
    <w:rsid w:val="00EF7A5F"/>
    <w:rsid w:val="00F01E5B"/>
    <w:rsid w:val="00F03288"/>
    <w:rsid w:val="00F23A47"/>
    <w:rsid w:val="00F33814"/>
    <w:rsid w:val="00F644E3"/>
    <w:rsid w:val="00F754B4"/>
    <w:rsid w:val="00F76C7E"/>
    <w:rsid w:val="00F97BFF"/>
    <w:rsid w:val="00FB12C8"/>
    <w:rsid w:val="00FB2386"/>
    <w:rsid w:val="00FD4B45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7CB1E-68E5-4156-A9F6-2C9FBDE5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93EEB"/>
    <w:rPr>
      <w:color w:val="0000FF"/>
      <w:u w:val="single"/>
    </w:rPr>
  </w:style>
  <w:style w:type="paragraph" w:styleId="a4">
    <w:name w:val="footer"/>
    <w:basedOn w:val="a"/>
    <w:link w:val="a5"/>
    <w:rsid w:val="00293E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93EEB"/>
  </w:style>
  <w:style w:type="paragraph" w:styleId="a7">
    <w:name w:val="header"/>
    <w:basedOn w:val="a"/>
    <w:link w:val="a8"/>
    <w:rsid w:val="00293E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3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EE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9A22D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212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6398EC7B2F0A955CBE06CCEC62B45AA72D81C4A9BCA471A41CD28C03C56B74D39E4ADB71094EC217321094AE4EBD74889DA5F831732175G4J" TargetMode="External"/><Relationship Id="rId13" Type="http://schemas.openxmlformats.org/officeDocument/2006/relationships/hyperlink" Target="consultantplus://offline/ref=AB47618A6315BC2281158B66CF65367F824B41F95BBE1F67BBCF444C11C780366B8571DF862FB50794EAE313DEA278F668B1309839291988r1o2O" TargetMode="External"/><Relationship Id="rId18" Type="http://schemas.openxmlformats.org/officeDocument/2006/relationships/hyperlink" Target="consultantplus://offline/ref=A0742E4B9BB1A3C9BBA2286FA23F307748DC31D921DA47DDC6A6DEFD71DB702B029F71F55CC783F46C8AD438615C7D139F0B05706E73BCADw926Q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89547A77CE578B95C00D94C7724F4AE9597ECF2CBE10AE027F76EF2FC8B542093DF14008F357058757F7368A542E9A33A2C850727127F3w7Y2L" TargetMode="External"/><Relationship Id="rId17" Type="http://schemas.openxmlformats.org/officeDocument/2006/relationships/hyperlink" Target="consultantplus://offline/ref=2055CB53F9B65A5E7318EC587A0D811287C4AE46032A8A561E8C6DB475B83BF77EBF49458DCDA92CAD44DB05F0F6FDFE353FE15516C01B18MBs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B500DF64F5A1F7E83234C21C3CE48980AF1C961679D99EB22ED3F805A0DA5687AB805E9D3C878327874194DB596A0F9FB4644B300486Fz1UD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DC4C20D14365EB5F61A7EAE1F810F0AAB939F9AB2727894C7CA8992CE772113EA68ABA05DBE439FE6430341213F4A73EACEE93C881007954W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BD91D881B5F61D43E0B119564756AF3EE9FE6850E4AF400AC980F07C2216E6B4E6D238A76970C113BBABC306DB6CFABBCDD662B94F2F67R5B1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B9CA7E7DB716E8AE265A64053B3CE306F5D3D9C85AB673F7FAACB2C894E5F2159A812AD7109691988C82F4E0FA50D37AD4F4F246FBF8DB69n3Q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24AB8DC9B3803C5318F8D5BCA1E0069A40EB3D5E3A641DC43EA0173799F81E5F01E392DA81E17806668AE5F12CC6A010223DD80CBDFD4v8RAP" TargetMode="External"/><Relationship Id="rId14" Type="http://schemas.openxmlformats.org/officeDocument/2006/relationships/hyperlink" Target="consultantplus://offline/ref=E027646A933C878AE7DA3DF657D6413946FAB9A3875D15ADCCF782CBBB4CB40ED4C9CE0B6C52866618CDD207110E323B20CDCEF8E383B2F5g0l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62A4-99C2-4459-BE9D-4DB67DE1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3</cp:revision>
  <dcterms:created xsi:type="dcterms:W3CDTF">2020-07-13T14:59:00Z</dcterms:created>
  <dcterms:modified xsi:type="dcterms:W3CDTF">2020-07-13T20:34:00Z</dcterms:modified>
</cp:coreProperties>
</file>